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</w:rPr>
      </w:pPr>
      <w:proofErr w:type="spellStart"/>
      <w:r>
        <w:rPr>
          <w:rFonts w:ascii="Carlito" w:eastAsia="Carlito" w:hAnsi="Carlito" w:cs="Carlito"/>
          <w:b/>
          <w:bCs/>
          <w:color w:val="3C3C3C"/>
        </w:rPr>
        <w:t>Morpeth</w:t>
      </w:r>
      <w:proofErr w:type="spellEnd"/>
      <w:r>
        <w:rPr>
          <w:rFonts w:ascii="Carlito" w:eastAsia="Carlito" w:hAnsi="Carlito" w:cs="Carlito"/>
          <w:b/>
          <w:bCs/>
          <w:color w:val="3C3C3C"/>
        </w:rPr>
        <w:t xml:space="preserve"> Amateur Swimming Club</w:t>
      </w:r>
    </w:p>
    <w:p w14:paraId="00000002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i/>
          <w:i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</w:rPr>
        <w:t>Head Coach</w:t>
      </w:r>
    </w:p>
    <w:p w14:paraId="00000003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i/>
          <w:iCs/>
          <w:color w:val="3C3C3C"/>
          <w:sz w:val="20"/>
          <w:szCs w:val="20"/>
        </w:rPr>
      </w:pPr>
    </w:p>
    <w:p w14:paraId="00000004" w14:textId="09520FF1" w:rsidR="007D17D2" w:rsidRDefault="00DC678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color w:val="3C3C3C"/>
        </w:rPr>
      </w:pP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Morpeth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Amateur Swimming Club (MASC) is seeking a </w:t>
      </w:r>
      <w:r w:rsidR="001B099E">
        <w:rPr>
          <w:rFonts w:ascii="Calibri" w:eastAsia="Calibri" w:hAnsi="Calibri" w:cs="Calibri"/>
          <w:color w:val="3C3C3C"/>
          <w:sz w:val="20"/>
          <w:szCs w:val="20"/>
        </w:rPr>
        <w:t>H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ead </w:t>
      </w:r>
      <w:r w:rsidR="001B099E">
        <w:rPr>
          <w:rFonts w:ascii="Calibri" w:eastAsia="Calibri" w:hAnsi="Calibri" w:cs="Calibri"/>
          <w:color w:val="3C3C3C"/>
          <w:sz w:val="20"/>
          <w:szCs w:val="20"/>
        </w:rPr>
        <w:t>C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oach to take overall responsibility for the club’s coaching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and lead </w:t>
      </w:r>
      <w:r w:rsidR="001B099E">
        <w:rPr>
          <w:rFonts w:ascii="Calibri" w:eastAsia="Calibri" w:hAnsi="Calibri" w:cs="Calibri"/>
          <w:color w:val="3C3C3C"/>
          <w:sz w:val="20"/>
          <w:szCs w:val="20"/>
        </w:rPr>
        <w:t xml:space="preserve">to 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the Performance Squad, shaping the next generation of </w:t>
      </w:r>
      <w:r w:rsidR="00C90FCC">
        <w:rPr>
          <w:rFonts w:ascii="Calibri" w:eastAsia="Calibri" w:hAnsi="Calibri" w:cs="Calibri"/>
          <w:color w:val="3C3C3C"/>
          <w:sz w:val="20"/>
          <w:szCs w:val="20"/>
        </w:rPr>
        <w:t xml:space="preserve">county, regional, </w:t>
      </w:r>
      <w:r>
        <w:rPr>
          <w:rFonts w:ascii="Calibri" w:eastAsia="Calibri" w:hAnsi="Calibri" w:cs="Calibri"/>
          <w:color w:val="3C3C3C"/>
          <w:sz w:val="20"/>
          <w:szCs w:val="20"/>
        </w:rPr>
        <w:t>national and international swimmers.</w:t>
      </w:r>
    </w:p>
    <w:p w14:paraId="00000005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This is a rare opportunity for an ambitious coach to lead a high-performing Performance Squad with a strong, close-knit team culture, progressing to:</w:t>
      </w:r>
    </w:p>
    <w:p w14:paraId="00000006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07" w14:textId="39F40F51" w:rsidR="007D17D2" w:rsidRDefault="00DC67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British, English, </w:t>
      </w:r>
      <w:r w:rsidR="000626F3">
        <w:rPr>
          <w:rFonts w:ascii="Calibri" w:eastAsia="Calibri" w:hAnsi="Calibri" w:cs="Calibri"/>
          <w:color w:val="3C3C3C"/>
          <w:sz w:val="20"/>
          <w:szCs w:val="20"/>
        </w:rPr>
        <w:t>Scottish, Welsh and Irish</w:t>
      </w:r>
      <w:bookmarkStart w:id="0" w:name="_GoBack"/>
      <w:bookmarkEnd w:id="0"/>
      <w:r>
        <w:rPr>
          <w:rFonts w:ascii="Calibri" w:eastAsia="Calibri" w:hAnsi="Calibri" w:cs="Calibri"/>
          <w:color w:val="3C3C3C"/>
          <w:sz w:val="20"/>
          <w:szCs w:val="20"/>
        </w:rPr>
        <w:t xml:space="preserve"> National Championships</w:t>
      </w:r>
    </w:p>
    <w:p w14:paraId="00000008" w14:textId="77777777" w:rsidR="007D17D2" w:rsidRDefault="00DC67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Junior international pathways</w:t>
      </w:r>
    </w:p>
    <w:p w14:paraId="00000009" w14:textId="77777777" w:rsidR="007D17D2" w:rsidRDefault="00DC67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Leading UK university and US collegiate performance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programmes</w:t>
      </w:r>
      <w:proofErr w:type="spellEnd"/>
    </w:p>
    <w:p w14:paraId="0000000A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0B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As Head Coach, you will have overall responsibility for the club’s coaching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, leading and mentoring the wider coaching team, and driving performance development across all squads. You will work closely with the </w:t>
      </w:r>
      <w:r>
        <w:rPr>
          <w:rFonts w:ascii="Calibri" w:eastAsia="Calibri" w:hAnsi="Calibri" w:cs="Calibri"/>
          <w:sz w:val="20"/>
          <w:szCs w:val="20"/>
        </w:rPr>
        <w:t>Lead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3C3C3C"/>
          <w:sz w:val="20"/>
          <w:szCs w:val="20"/>
        </w:rPr>
        <w:t>Coach to deliver excellence both within the Performance Squad and across the wider club community.</w:t>
      </w:r>
    </w:p>
    <w:p w14:paraId="0000000C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THE OPPORTUNITY</w:t>
      </w:r>
    </w:p>
    <w:p w14:paraId="0000000D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color w:val="3C3C3C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We are looking for an experienced, visionary coach capable of elevating the club’s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to the next level, inspiring athletes and coaches alike, and contributing to a positive, inclusive, and high-performing club culture.</w:t>
      </w:r>
    </w:p>
    <w:p w14:paraId="0000000E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With responsibility to: </w:t>
      </w:r>
    </w:p>
    <w:p w14:paraId="0000000F" w14:textId="77777777" w:rsidR="007D17D2" w:rsidRDefault="00DC67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Lead and take ownership of a genuine national-level training environment</w:t>
      </w:r>
    </w:p>
    <w:p w14:paraId="00000010" w14:textId="77777777" w:rsidR="007D17D2" w:rsidRDefault="00DC67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Work daily with high-ability, focused, and ambitious athletes</w:t>
      </w:r>
    </w:p>
    <w:p w14:paraId="00000011" w14:textId="77777777" w:rsidR="007D17D2" w:rsidRDefault="00DC67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Establish and embed a high-performance culture aligned to long-term athlete development</w:t>
      </w:r>
    </w:p>
    <w:p w14:paraId="00000012" w14:textId="77777777" w:rsidR="007D17D2" w:rsidRDefault="00DC67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Shape the strategic direction of the club’s competitive pathway</w:t>
      </w:r>
    </w:p>
    <w:p w14:paraId="00000013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14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THE ROLE</w:t>
      </w:r>
    </w:p>
    <w:p w14:paraId="00000015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</w:p>
    <w:p w14:paraId="00000016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Performance Leadership</w:t>
      </w:r>
    </w:p>
    <w:p w14:paraId="00000017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Design and deliver comprehensive annual training plans with the Swim England Optimal Athlete Development Framework (OADF)</w:t>
      </w:r>
    </w:p>
    <w:p w14:paraId="00000018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Develop and execute a competition strategy targeting national qualification and target-meet performance benchmarks</w:t>
      </w:r>
    </w:p>
    <w:p w14:paraId="00000019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Prepare athletes for British-level competition and junior international progression</w:t>
      </w:r>
    </w:p>
    <w:p w14:paraId="0000001A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Lead structured goal setting, review and performance analysis processes</w:t>
      </w:r>
    </w:p>
    <w:p w14:paraId="0000001B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Integrate strength and conditioning within a coherent performance model working with the current S&amp;C Coach </w:t>
      </w:r>
    </w:p>
    <w:p w14:paraId="0000001C" w14:textId="77777777" w:rsidR="007D17D2" w:rsidRDefault="00DC67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Implement a performance education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covering race skills, lifestyle management, mindset, and accountability</w:t>
      </w:r>
    </w:p>
    <w:p w14:paraId="0000001D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1E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proofErr w:type="spellStart"/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Programme</w:t>
      </w:r>
      <w:proofErr w:type="spellEnd"/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 xml:space="preserve"> &amp; Pathway Development</w:t>
      </w:r>
    </w:p>
    <w:p w14:paraId="0000001F" w14:textId="77777777" w:rsidR="007D17D2" w:rsidRDefault="00DC67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Oversee the swimmer development pathway from entry level through to performance with regular review</w:t>
      </w:r>
    </w:p>
    <w:p w14:paraId="00000020" w14:textId="77777777" w:rsidR="007D17D2" w:rsidRDefault="00DC67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Define and maintain clear and objective squad progression criteria</w:t>
      </w:r>
    </w:p>
    <w:p w14:paraId="00000021" w14:textId="77777777" w:rsidR="007D17D2" w:rsidRDefault="00DC67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Lead selection decisions for County, Regional, and National competitions</w:t>
      </w:r>
    </w:p>
    <w:p w14:paraId="00000022" w14:textId="77777777" w:rsidR="007D17D2" w:rsidRDefault="00DC67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lastRenderedPageBreak/>
        <w:t>Contribute to long-term club strategy and development planning</w:t>
      </w:r>
    </w:p>
    <w:p w14:paraId="00000023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24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Coaching Culture &amp; Leadership</w:t>
      </w:r>
    </w:p>
    <w:p w14:paraId="00000025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Lead, mentor, and develop the wider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Morpeth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coaching team—including regular progress reviews—while providing focused support and collaboration with the </w:t>
      </w:r>
      <w:r>
        <w:rPr>
          <w:rFonts w:ascii="Calibri" w:eastAsia="Calibri" w:hAnsi="Calibri" w:cs="Calibri"/>
          <w:sz w:val="20"/>
          <w:szCs w:val="20"/>
        </w:rPr>
        <w:t>Lead Coach.</w:t>
      </w:r>
    </w:p>
    <w:p w14:paraId="00000026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Establish and maintain clear technical standards across squads</w:t>
      </w:r>
    </w:p>
    <w:p w14:paraId="00000027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Foster a culture of professionalism, high expectations, and collective accountability</w:t>
      </w:r>
    </w:p>
    <w:p w14:paraId="00000028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Deliver regular coaches’ forums and support continuous professional development</w:t>
      </w:r>
    </w:p>
    <w:p w14:paraId="00000029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Maintain strong working relationships with Swim England, North East Region, County, GB Aquatics, and governing bodies</w:t>
      </w:r>
    </w:p>
    <w:p w14:paraId="0000002A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Support swimmers engaged in regional and national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programmes</w:t>
      </w:r>
      <w:proofErr w:type="spellEnd"/>
    </w:p>
    <w:p w14:paraId="0000002B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Represent MASC within regional and national coaching networks</w:t>
      </w:r>
    </w:p>
    <w:p w14:paraId="0000002C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Work in collaboration with the club committee to ensure effective governance and operational delivery</w:t>
      </w:r>
    </w:p>
    <w:p w14:paraId="0000002D" w14:textId="77777777" w:rsidR="007D17D2" w:rsidRDefault="00DC6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Embed mental health awareness, emotional wellbeing, inclusivity, and high welfare standards into all aspects of training and athlete support.</w:t>
      </w:r>
    </w:p>
    <w:p w14:paraId="0000002E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3C3C3C"/>
          <w:sz w:val="20"/>
          <w:szCs w:val="20"/>
        </w:rPr>
      </w:pPr>
    </w:p>
    <w:p w14:paraId="0000002F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CANDIDATE PROFILE</w:t>
      </w:r>
    </w:p>
    <w:p w14:paraId="00000030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31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The successful candidate will:</w:t>
      </w:r>
    </w:p>
    <w:p w14:paraId="00000032" w14:textId="0E10D990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Hold a Swim England Level 3 (Senior Coach) qualification. However, applicants with a Level 2 </w:t>
      </w:r>
      <w:r w:rsidR="00583B19">
        <w:rPr>
          <w:rFonts w:ascii="Calibri" w:eastAsia="Calibri" w:hAnsi="Calibri" w:cs="Calibri"/>
          <w:color w:val="3C3C3C"/>
          <w:sz w:val="20"/>
          <w:szCs w:val="20"/>
        </w:rPr>
        <w:t>qualification, extensive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 coaching experience </w:t>
      </w:r>
      <w:r>
        <w:rPr>
          <w:rFonts w:ascii="Calibri" w:eastAsia="Calibri" w:hAnsi="Calibri" w:cs="Calibri"/>
          <w:sz w:val="20"/>
          <w:szCs w:val="20"/>
        </w:rPr>
        <w:t>and an interest in working towards their L3 qualification</w:t>
      </w:r>
      <w:r w:rsidR="00583B19">
        <w:rPr>
          <w:rFonts w:ascii="Calibri" w:eastAsia="Calibri" w:hAnsi="Calibri" w:cs="Calibri"/>
          <w:sz w:val="20"/>
          <w:szCs w:val="20"/>
        </w:rPr>
        <w:t xml:space="preserve"> </w:t>
      </w:r>
      <w:r w:rsidR="00583B19">
        <w:rPr>
          <w:rFonts w:ascii="Calibri" w:eastAsia="Calibri" w:hAnsi="Calibri" w:cs="Calibri"/>
          <w:color w:val="3C3C3C"/>
          <w:sz w:val="20"/>
          <w:szCs w:val="20"/>
        </w:rPr>
        <w:t>will also be considered</w:t>
      </w:r>
    </w:p>
    <w:p w14:paraId="00000033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Have a proven track record of developing swimmers to national level or beyond leading a multi-squad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</w:p>
    <w:p w14:paraId="00000034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Demonstrate strong expertise in long-term athlete development and structured performance planning</w:t>
      </w:r>
    </w:p>
    <w:p w14:paraId="00000035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Knowledge and execution of OADF principles</w:t>
      </w:r>
    </w:p>
    <w:p w14:paraId="00000036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Be experienced in preparing swimmers for high-level competition environments</w:t>
      </w:r>
    </w:p>
    <w:p w14:paraId="00000037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Combine technical expertise with confident leadership</w:t>
      </w:r>
    </w:p>
    <w:p w14:paraId="00000038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Experience of mentoring coaches</w:t>
      </w:r>
    </w:p>
    <w:p w14:paraId="00000039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Lead with passion, high energy, clarity, and purpose</w:t>
      </w:r>
    </w:p>
    <w:p w14:paraId="0000003A" w14:textId="77777777" w:rsidR="007D17D2" w:rsidRDefault="00DC67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Uphold the highest standards of safeguarding, welfare, and athlete wellbeing</w:t>
      </w:r>
      <w:r>
        <w:rPr>
          <w:rFonts w:ascii="Calibri" w:eastAsia="Calibri" w:hAnsi="Calibri" w:cs="Calibri"/>
          <w:color w:val="3C3C3C"/>
          <w:sz w:val="20"/>
          <w:szCs w:val="20"/>
        </w:rPr>
        <w:br/>
      </w:r>
    </w:p>
    <w:p w14:paraId="0000003B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WHY MORPETH AMATEUR SWIMMING CLUB?</w:t>
      </w:r>
    </w:p>
    <w:p w14:paraId="0000003C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3D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Morpeth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Amateur Swimming Club has established a national-level presence and a clear ambition for sustained performance growth.</w:t>
      </w:r>
    </w:p>
    <w:p w14:paraId="0000003E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3F" w14:textId="13A05178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With the opening of a </w:t>
      </w:r>
      <w:r>
        <w:rPr>
          <w:rFonts w:ascii="Calibri" w:eastAsia="Calibri" w:hAnsi="Calibri" w:cs="Calibri"/>
          <w:sz w:val="20"/>
          <w:szCs w:val="20"/>
        </w:rPr>
        <w:t xml:space="preserve">new sports facility in 2023 </w:t>
      </w:r>
      <w:r>
        <w:rPr>
          <w:rFonts w:ascii="Calibri" w:eastAsia="Calibri" w:hAnsi="Calibri" w:cs="Calibri"/>
          <w:color w:val="3C3C3C"/>
          <w:sz w:val="20"/>
          <w:szCs w:val="20"/>
        </w:rPr>
        <w:t>and a Performance Squad already competing at the highest domestic level, the foundations are in place. The next phase requires leadership capable of raising standards further, technically, culturally, and competitively.</w:t>
      </w:r>
    </w:p>
    <w:p w14:paraId="00000040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1" w14:textId="486F9A62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This is an opportunity to lead a full eight squad pathway including </w:t>
      </w:r>
      <w:r w:rsidR="00453A9E">
        <w:rPr>
          <w:rFonts w:ascii="Calibri" w:eastAsia="Calibri" w:hAnsi="Calibri" w:cs="Calibri"/>
          <w:color w:val="3C3C3C"/>
          <w:sz w:val="20"/>
          <w:szCs w:val="20"/>
        </w:rPr>
        <w:t>f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itness with genuine momentum and a growing </w:t>
      </w:r>
      <w:r w:rsidR="00453A9E">
        <w:rPr>
          <w:rFonts w:ascii="Calibri" w:eastAsia="Calibri" w:hAnsi="Calibri" w:cs="Calibri"/>
          <w:color w:val="3C3C3C"/>
          <w:sz w:val="20"/>
          <w:szCs w:val="20"/>
        </w:rPr>
        <w:t>membership and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 shape the long-term trajectory of a high-quality performance environment.</w:t>
      </w:r>
    </w:p>
    <w:p w14:paraId="00000042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3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lastRenderedPageBreak/>
        <w:t xml:space="preserve">MASC is the home of performance swimming in </w:t>
      </w:r>
      <w:r>
        <w:rPr>
          <w:rFonts w:ascii="Calibri" w:eastAsia="Calibri" w:hAnsi="Calibri" w:cs="Calibri"/>
          <w:sz w:val="20"/>
          <w:szCs w:val="20"/>
        </w:rPr>
        <w:t>Northumberland</w:t>
      </w:r>
      <w:r>
        <w:rPr>
          <w:rFonts w:ascii="Calibri" w:eastAsia="Calibri" w:hAnsi="Calibri" w:cs="Calibri"/>
          <w:color w:val="3C3C3C"/>
          <w:sz w:val="20"/>
          <w:szCs w:val="20"/>
        </w:rPr>
        <w:t xml:space="preserve">, producing national finalists and supporting junior international progression.  We are driven by hard work, dedication, and a commitment to pushing limits. We are seeking a </w:t>
      </w:r>
      <w:r>
        <w:rPr>
          <w:rFonts w:ascii="Calibri" w:eastAsia="Calibri" w:hAnsi="Calibri" w:cs="Calibri"/>
          <w:sz w:val="20"/>
          <w:szCs w:val="20"/>
        </w:rPr>
        <w:t xml:space="preserve">Head Coach </w:t>
      </w:r>
      <w:r>
        <w:rPr>
          <w:rFonts w:ascii="Calibri" w:eastAsia="Calibri" w:hAnsi="Calibri" w:cs="Calibri"/>
          <w:color w:val="3C3C3C"/>
          <w:sz w:val="20"/>
          <w:szCs w:val="20"/>
        </w:rPr>
        <w:t>who shares that ambition.</w:t>
      </w:r>
    </w:p>
    <w:p w14:paraId="00000044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5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6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rlito" w:eastAsia="Carlito" w:hAnsi="Carlito" w:cs="Carlito"/>
          <w:b/>
          <w:bCs/>
          <w:color w:val="3C3C3C"/>
          <w:sz w:val="20"/>
          <w:szCs w:val="20"/>
        </w:rPr>
      </w:pPr>
      <w:r>
        <w:rPr>
          <w:rFonts w:ascii="Carlito" w:eastAsia="Carlito" w:hAnsi="Carlito" w:cs="Carlito"/>
          <w:b/>
          <w:bCs/>
          <w:color w:val="3C3C3C"/>
          <w:sz w:val="20"/>
          <w:szCs w:val="20"/>
        </w:rPr>
        <w:t>APPOINTMENT DETAILS &amp; APPLICATION PROCESS</w:t>
      </w:r>
    </w:p>
    <w:p w14:paraId="00000047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8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Contract: </w:t>
      </w:r>
      <w:r>
        <w:rPr>
          <w:rFonts w:ascii="Calibri" w:eastAsia="Calibri" w:hAnsi="Calibri" w:cs="Calibri"/>
          <w:color w:val="3C3C3C"/>
          <w:sz w:val="20"/>
          <w:szCs w:val="20"/>
        </w:rPr>
        <w:tab/>
        <w:t xml:space="preserve">Self Employed </w:t>
      </w:r>
    </w:p>
    <w:p w14:paraId="00000049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Hours: </w:t>
      </w:r>
      <w:r>
        <w:rPr>
          <w:rFonts w:ascii="Calibri" w:eastAsia="Calibri" w:hAnsi="Calibri" w:cs="Calibri"/>
          <w:color w:val="3C3C3C"/>
          <w:sz w:val="20"/>
          <w:szCs w:val="20"/>
        </w:rPr>
        <w:tab/>
      </w:r>
      <w:r>
        <w:rPr>
          <w:rFonts w:ascii="Calibri" w:eastAsia="Calibri" w:hAnsi="Calibri" w:cs="Calibri"/>
          <w:color w:val="3C3C3C"/>
          <w:sz w:val="20"/>
          <w:szCs w:val="20"/>
        </w:rPr>
        <w:tab/>
        <w:t>40 hours per week on average, including early mornings, evenings and competition weekends</w:t>
      </w:r>
    </w:p>
    <w:p w14:paraId="0000004A" w14:textId="48B252D3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Salary: </w:t>
      </w:r>
      <w:r>
        <w:rPr>
          <w:rFonts w:ascii="Calibri" w:eastAsia="Calibri" w:hAnsi="Calibri" w:cs="Calibri"/>
          <w:color w:val="3C3C3C"/>
          <w:sz w:val="20"/>
          <w:szCs w:val="20"/>
        </w:rPr>
        <w:tab/>
      </w:r>
      <w:r>
        <w:rPr>
          <w:rFonts w:ascii="Calibri" w:eastAsia="Calibri" w:hAnsi="Calibri" w:cs="Calibri"/>
          <w:color w:val="3C3C3C"/>
          <w:sz w:val="20"/>
          <w:szCs w:val="20"/>
        </w:rPr>
        <w:tab/>
      </w:r>
      <w:r w:rsidR="00AB7297">
        <w:rPr>
          <w:rFonts w:ascii="Calibri" w:eastAsia="Calibri" w:hAnsi="Calibri" w:cs="Calibri"/>
          <w:color w:val="3C3C3C"/>
          <w:sz w:val="20"/>
          <w:szCs w:val="20"/>
        </w:rPr>
        <w:t>N</w:t>
      </w:r>
      <w:r>
        <w:rPr>
          <w:rFonts w:ascii="Calibri" w:eastAsia="Calibri" w:hAnsi="Calibri" w:cs="Calibri"/>
          <w:color w:val="3C3C3C"/>
          <w:sz w:val="20"/>
          <w:szCs w:val="20"/>
        </w:rPr>
        <w:t>egotiable depending on experience</w:t>
      </w:r>
    </w:p>
    <w:p w14:paraId="0000004B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trike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Relocation:</w:t>
      </w:r>
      <w:r>
        <w:rPr>
          <w:rFonts w:ascii="Calibri" w:eastAsia="Calibri" w:hAnsi="Calibri" w:cs="Calibri"/>
          <w:color w:val="3C3C3C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Financial support w</w:t>
      </w:r>
      <w:r>
        <w:rPr>
          <w:rFonts w:ascii="Calibri" w:eastAsia="Calibri" w:hAnsi="Calibri" w:cs="Calibri"/>
          <w:color w:val="3C3C3C"/>
          <w:sz w:val="20"/>
          <w:szCs w:val="20"/>
        </w:rPr>
        <w:t>ill be considered for those relocating.</w:t>
      </w:r>
    </w:p>
    <w:p w14:paraId="0000004C" w14:textId="7C205765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Reporting to: </w:t>
      </w:r>
      <w:r>
        <w:rPr>
          <w:rFonts w:ascii="Calibri" w:eastAsia="Calibri" w:hAnsi="Calibri" w:cs="Calibri"/>
          <w:color w:val="3C3C3C"/>
          <w:sz w:val="20"/>
          <w:szCs w:val="20"/>
        </w:rPr>
        <w:tab/>
        <w:t>Club Chair/Committee</w:t>
      </w:r>
    </w:p>
    <w:p w14:paraId="0000004D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Location:</w:t>
      </w:r>
      <w:r>
        <w:rPr>
          <w:rFonts w:ascii="Calibri" w:eastAsia="Calibri" w:hAnsi="Calibri" w:cs="Calibri"/>
          <w:color w:val="3C3C3C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Regular training sessions at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Morpeth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, </w:t>
      </w:r>
      <w:r>
        <w:rPr>
          <w:rFonts w:ascii="Calibri" w:eastAsia="Calibri" w:hAnsi="Calibri" w:cs="Calibri"/>
          <w:sz w:val="20"/>
          <w:szCs w:val="20"/>
        </w:rPr>
        <w:t xml:space="preserve">with additional sessions at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Ponteland</w:t>
      </w:r>
      <w:proofErr w:type="spellEnd"/>
      <w:r>
        <w:rPr>
          <w:rFonts w:ascii="Calibri" w:eastAsia="Calibri" w:hAnsi="Calibri" w:cs="Calibri"/>
          <w:color w:val="3C3C3C"/>
          <w:sz w:val="20"/>
          <w:szCs w:val="20"/>
        </w:rPr>
        <w:t xml:space="preserve"> and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Ashington</w:t>
      </w:r>
      <w:proofErr w:type="spellEnd"/>
    </w:p>
    <w:p w14:paraId="0000004E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4F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To apply, please submit a CV and summary statement outlining:</w:t>
      </w:r>
    </w:p>
    <w:p w14:paraId="00000050" w14:textId="77777777" w:rsidR="007D17D2" w:rsidRDefault="00DC67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Your performance coaching experience</w:t>
      </w:r>
    </w:p>
    <w:p w14:paraId="00000051" w14:textId="77777777" w:rsidR="007D17D2" w:rsidRDefault="00DC67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Evidence of national-level swimmer development</w:t>
      </w:r>
    </w:p>
    <w:p w14:paraId="00000052" w14:textId="77777777" w:rsidR="007D17D2" w:rsidRDefault="00DC67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Your vision for leading the MASC Performance  &amp; Club </w:t>
      </w:r>
      <w:proofErr w:type="spellStart"/>
      <w:r>
        <w:rPr>
          <w:rFonts w:ascii="Calibri" w:eastAsia="Calibri" w:hAnsi="Calibri" w:cs="Calibri"/>
          <w:color w:val="3C3C3C"/>
          <w:sz w:val="20"/>
          <w:szCs w:val="20"/>
        </w:rPr>
        <w:t>Programme</w:t>
      </w:r>
      <w:proofErr w:type="spellEnd"/>
    </w:p>
    <w:p w14:paraId="00000053" w14:textId="77777777" w:rsidR="007D17D2" w:rsidRDefault="00DC67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Why you should be the next MASC Head &amp; Performance Coach</w:t>
      </w:r>
    </w:p>
    <w:p w14:paraId="00000054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55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156082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Applications should be sent to: Morpethascsec@Gmail.com</w:t>
      </w:r>
    </w:p>
    <w:p w14:paraId="5918EF70" w14:textId="3A324391" w:rsidR="00F11E92" w:rsidRDefault="00DC678F" w:rsidP="00F11E9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>Closing date: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 w:rsidRPr="00641063">
        <w:rPr>
          <w:rFonts w:ascii="Calibri" w:eastAsia="Calibri" w:hAnsi="Calibri" w:cs="Calibri"/>
          <w:b/>
          <w:bCs/>
          <w:sz w:val="20"/>
          <w:szCs w:val="20"/>
        </w:rPr>
        <w:t>22nd May</w:t>
      </w:r>
      <w:r>
        <w:rPr>
          <w:rFonts w:ascii="Calibri" w:eastAsia="Calibri" w:hAnsi="Calibri" w:cs="Calibri"/>
          <w:sz w:val="20"/>
          <w:szCs w:val="20"/>
        </w:rPr>
        <w:t xml:space="preserve"> - however applications will be reviewed on a rolling basis</w:t>
      </w:r>
      <w:r w:rsidR="00F11E92">
        <w:rPr>
          <w:rFonts w:ascii="Calibri" w:eastAsia="Calibri" w:hAnsi="Calibri" w:cs="Calibri"/>
          <w:sz w:val="20"/>
          <w:szCs w:val="20"/>
        </w:rPr>
        <w:t xml:space="preserve">. </w:t>
      </w:r>
      <w:r w:rsidR="00F11E92">
        <w:rPr>
          <w:rFonts w:ascii="Calibri" w:eastAsia="Calibri" w:hAnsi="Calibri" w:cs="Calibri"/>
          <w:color w:val="3C3C3C"/>
          <w:sz w:val="20"/>
          <w:szCs w:val="20"/>
        </w:rPr>
        <w:t xml:space="preserve">Shortlisted candidates will be invited to </w:t>
      </w:r>
      <w:r w:rsidR="00F11E92" w:rsidRPr="00641063">
        <w:rPr>
          <w:rFonts w:ascii="Calibri" w:eastAsia="Calibri" w:hAnsi="Calibri" w:cs="Calibri"/>
          <w:b/>
          <w:bCs/>
          <w:color w:val="3C3C3C"/>
          <w:sz w:val="20"/>
          <w:szCs w:val="20"/>
        </w:rPr>
        <w:t>interview</w:t>
      </w:r>
      <w:r w:rsidR="00641063" w:rsidRPr="00641063">
        <w:rPr>
          <w:rFonts w:ascii="Calibri" w:eastAsia="Calibri" w:hAnsi="Calibri" w:cs="Calibri"/>
          <w:b/>
          <w:bCs/>
          <w:color w:val="3C3C3C"/>
          <w:sz w:val="20"/>
          <w:szCs w:val="20"/>
        </w:rPr>
        <w:t xml:space="preserve"> in the week commencing </w:t>
      </w:r>
      <w:r w:rsidR="00136EC5">
        <w:rPr>
          <w:rFonts w:ascii="Calibri" w:eastAsia="Calibri" w:hAnsi="Calibri" w:cs="Calibri"/>
          <w:b/>
          <w:bCs/>
          <w:color w:val="3C3C3C"/>
          <w:sz w:val="20"/>
          <w:szCs w:val="20"/>
        </w:rPr>
        <w:t>1</w:t>
      </w:r>
      <w:r w:rsidR="00641063" w:rsidRPr="00641063">
        <w:rPr>
          <w:rFonts w:ascii="Calibri" w:eastAsia="Calibri" w:hAnsi="Calibri" w:cs="Calibri"/>
          <w:b/>
          <w:bCs/>
          <w:color w:val="3C3C3C"/>
          <w:sz w:val="20"/>
          <w:szCs w:val="20"/>
        </w:rPr>
        <w:t xml:space="preserve"> June</w:t>
      </w:r>
      <w:r w:rsidR="00F11E92">
        <w:rPr>
          <w:rFonts w:ascii="Calibri" w:eastAsia="Calibri" w:hAnsi="Calibri" w:cs="Calibri"/>
          <w:color w:val="3C3C3C"/>
          <w:sz w:val="20"/>
          <w:szCs w:val="20"/>
        </w:rPr>
        <w:t>, with the opportunity to deliver a practical pool session.</w:t>
      </w:r>
    </w:p>
    <w:p w14:paraId="00000057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58" w14:textId="462A1E21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All applications will be treated confidentially. </w:t>
      </w:r>
      <w:r w:rsidR="00193C91">
        <w:rPr>
          <w:rFonts w:ascii="Calibri" w:eastAsia="Calibri" w:hAnsi="Calibri" w:cs="Calibri"/>
          <w:color w:val="3C3C3C"/>
          <w:sz w:val="20"/>
          <w:szCs w:val="20"/>
        </w:rPr>
        <w:t xml:space="preserve">For an informal conversation about the role, please contact Becki McGuire </w:t>
      </w:r>
      <w:r w:rsidR="00531E35">
        <w:rPr>
          <w:rFonts w:ascii="Calibri" w:eastAsia="Calibri" w:hAnsi="Calibri" w:cs="Calibri"/>
          <w:color w:val="3C3C3C"/>
          <w:sz w:val="20"/>
          <w:szCs w:val="20"/>
        </w:rPr>
        <w:t xml:space="preserve">(Head Coach) </w:t>
      </w:r>
      <w:r w:rsidR="00193C91">
        <w:rPr>
          <w:rFonts w:ascii="Calibri" w:eastAsia="Calibri" w:hAnsi="Calibri" w:cs="Calibri"/>
          <w:color w:val="3C3C3C"/>
          <w:sz w:val="20"/>
          <w:szCs w:val="20"/>
        </w:rPr>
        <w:t xml:space="preserve">at </w:t>
      </w:r>
      <w:hyperlink r:id="rId8" w:history="1">
        <w:r w:rsidR="00BF6092" w:rsidRPr="0069135F">
          <w:rPr>
            <w:rStyle w:val="Hyperlink"/>
            <w:rFonts w:ascii="Calibri" w:eastAsia="Calibri" w:hAnsi="Calibri" w:cs="Calibri"/>
            <w:sz w:val="20"/>
            <w:szCs w:val="20"/>
          </w:rPr>
          <w:t>beckimcguire1@gmail.com</w:t>
        </w:r>
      </w:hyperlink>
      <w:r w:rsidR="00BF6092">
        <w:rPr>
          <w:rFonts w:ascii="Calibri" w:eastAsia="Calibri" w:hAnsi="Calibri" w:cs="Calibri"/>
          <w:color w:val="3C3C3C"/>
          <w:sz w:val="20"/>
          <w:szCs w:val="20"/>
        </w:rPr>
        <w:t xml:space="preserve">, or Ruth Tweedie (Club Chair) at </w:t>
      </w:r>
      <w:hyperlink r:id="rId9" w:history="1">
        <w:r w:rsidR="00EB2364" w:rsidRPr="0069135F">
          <w:rPr>
            <w:rStyle w:val="Hyperlink"/>
            <w:rFonts w:ascii="Calibri" w:eastAsia="Calibri" w:hAnsi="Calibri" w:cs="Calibri"/>
            <w:sz w:val="20"/>
            <w:szCs w:val="20"/>
          </w:rPr>
          <w:t>ruthtweedie1@btinternet.com</w:t>
        </w:r>
      </w:hyperlink>
      <w:r w:rsidR="00EB2364">
        <w:rPr>
          <w:rFonts w:ascii="Calibri" w:eastAsia="Calibri" w:hAnsi="Calibri" w:cs="Calibri"/>
          <w:color w:val="3C3C3C"/>
          <w:sz w:val="20"/>
          <w:szCs w:val="20"/>
        </w:rPr>
        <w:t xml:space="preserve">. </w:t>
      </w:r>
    </w:p>
    <w:p w14:paraId="0000005A" w14:textId="77777777" w:rsidR="007D17D2" w:rsidRDefault="007D17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3C3C3C"/>
          <w:sz w:val="20"/>
          <w:szCs w:val="20"/>
        </w:rPr>
      </w:pPr>
    </w:p>
    <w:p w14:paraId="0000005B" w14:textId="77777777" w:rsidR="007D17D2" w:rsidRDefault="00DC678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3C3C3C"/>
          <w:sz w:val="20"/>
          <w:szCs w:val="20"/>
        </w:rPr>
        <w:t xml:space="preserve">Please note that unfortunately we cannot consider candidates who require visa </w:t>
      </w:r>
      <w:r>
        <w:rPr>
          <w:rFonts w:ascii="Calibri" w:eastAsia="Calibri" w:hAnsi="Calibri" w:cs="Calibri"/>
          <w:sz w:val="20"/>
          <w:szCs w:val="20"/>
        </w:rPr>
        <w:t>sponsorship to work in the UK.</w:t>
      </w:r>
    </w:p>
    <w:sectPr w:rsidR="007D17D2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68228" w14:textId="77777777" w:rsidR="00742276" w:rsidRDefault="00742276">
      <w:r>
        <w:separator/>
      </w:r>
    </w:p>
  </w:endnote>
  <w:endnote w:type="continuationSeparator" w:id="0">
    <w:p w14:paraId="28A3EF26" w14:textId="77777777" w:rsidR="00742276" w:rsidRDefault="007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1B2CC66A-4E28-4CA5-8BEF-3688B54E9CC8}"/>
  </w:font>
  <w:font w:name="Arimo">
    <w:charset w:val="00"/>
    <w:family w:val="auto"/>
    <w:pitch w:val="default"/>
    <w:embedRegular r:id="rId2" w:fontKey="{692F55C2-F5E0-450B-B785-1A48607BC5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58E7500-1A53-46DA-8DF5-2A49D6E986FA}"/>
  </w:font>
  <w:font w:name="Carlito">
    <w:charset w:val="00"/>
    <w:family w:val="auto"/>
    <w:pitch w:val="default"/>
    <w:embedBold r:id="rId4" w:fontKey="{00A2F5F2-81D1-4558-9220-ADCAE3F45CC4}"/>
    <w:embedBoldItalic r:id="rId5" w:fontKey="{B69B5C0A-70EB-4E34-9B5D-3E77661EB2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08470BA-DB12-4738-AAEB-4828B2AFD471}"/>
    <w:embedBold r:id="rId7" w:fontKey="{F8241B9A-18B2-40F2-AB54-1E604D6A502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251D8064-86D4-474D-B12A-DE2BD3E5C4F0}"/>
  </w:font>
  <w:font w:name="Helvetica Neue">
    <w:charset w:val="00"/>
    <w:family w:val="auto"/>
    <w:pitch w:val="default"/>
    <w:embedRegular r:id="rId9" w:fontKey="{F66EFAE1-1812-429B-AE03-1BA4BB8EAF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BBF9F0C-CD7D-4C39-B3D7-45A3160CED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D" w14:textId="77777777" w:rsidR="007D17D2" w:rsidRDefault="007D17D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5056" w14:textId="77777777" w:rsidR="00742276" w:rsidRDefault="00742276">
      <w:r>
        <w:separator/>
      </w:r>
    </w:p>
  </w:footnote>
  <w:footnote w:type="continuationSeparator" w:id="0">
    <w:p w14:paraId="765C1C53" w14:textId="77777777" w:rsidR="00742276" w:rsidRDefault="007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C" w14:textId="77777777" w:rsidR="007D17D2" w:rsidRDefault="007D17D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196B"/>
    <w:multiLevelType w:val="multilevel"/>
    <w:tmpl w:val="BE60F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30E468FC"/>
    <w:multiLevelType w:val="multilevel"/>
    <w:tmpl w:val="926A7B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36824B1B"/>
    <w:multiLevelType w:val="multilevel"/>
    <w:tmpl w:val="2B0CE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3F167B9B"/>
    <w:multiLevelType w:val="multilevel"/>
    <w:tmpl w:val="85441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45E17FCD"/>
    <w:multiLevelType w:val="multilevel"/>
    <w:tmpl w:val="7E5E8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6B266DC5"/>
    <w:multiLevelType w:val="multilevel"/>
    <w:tmpl w:val="D49CE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6C9907B4"/>
    <w:multiLevelType w:val="multilevel"/>
    <w:tmpl w:val="4F722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D2"/>
    <w:rsid w:val="000626F3"/>
    <w:rsid w:val="00136EC5"/>
    <w:rsid w:val="00193C91"/>
    <w:rsid w:val="001B099E"/>
    <w:rsid w:val="00453A9E"/>
    <w:rsid w:val="00531E35"/>
    <w:rsid w:val="005678A5"/>
    <w:rsid w:val="00583B19"/>
    <w:rsid w:val="00641063"/>
    <w:rsid w:val="00742276"/>
    <w:rsid w:val="007D17D2"/>
    <w:rsid w:val="00981C6B"/>
    <w:rsid w:val="009D031A"/>
    <w:rsid w:val="00AB7297"/>
    <w:rsid w:val="00BF6092"/>
    <w:rsid w:val="00C0674E"/>
    <w:rsid w:val="00C071DE"/>
    <w:rsid w:val="00C15777"/>
    <w:rsid w:val="00C90FCC"/>
    <w:rsid w:val="00D46C8C"/>
    <w:rsid w:val="00DC678F"/>
    <w:rsid w:val="00EB2364"/>
    <w:rsid w:val="00F1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6040E"/>
  <w15:docId w15:val="{B9773FED-4131-482F-B30C-DB2555C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F609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6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ckimcguire1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uthtweedie1@btinternet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4/xZ1mrsdMGdEZsBbrVHdodKzg==">CgMxLjA4AHIhMXNXdFg0dUdJaDh2MTZRMUxSdXluRVNOeDhmY2ZPYU9u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970</Words>
  <Characters>5533</Characters>
  <Application>Microsoft Office Word</Application>
  <DocSecurity>0</DocSecurity>
  <Lines>46</Lines>
  <Paragraphs>12</Paragraphs>
  <ScaleCrop>false</ScaleCrop>
  <Company>Northumberland County Council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 Manners</cp:lastModifiedBy>
  <cp:revision>17</cp:revision>
  <dcterms:created xsi:type="dcterms:W3CDTF">2026-05-01T10:27:00Z</dcterms:created>
  <dcterms:modified xsi:type="dcterms:W3CDTF">2026-05-06T10:03:00Z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0x010100C4DC549B2C548C4881D3FA7556B5D4BB</vt:lpwstr>
  </property>
</Properties>
</file>